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6D" w:rsidRPr="00665214" w:rsidRDefault="008A606D" w:rsidP="008A60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21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66521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shd w:val="clear" w:color="auto" w:fill="FFFFFF"/>
          <w:lang w:eastAsia="ru-RU"/>
        </w:rPr>
        <w:t>Таблица № 1 </w:t>
      </w:r>
      <w:hyperlink r:id="rId4" w:tooltip="Работа №10 «Методика определения расхода электрической энергии»" w:history="1">
        <w:r w:rsidRPr="00665214">
          <w:rPr>
            <w:rFonts w:ascii="Times New Roman" w:eastAsia="Times New Roman" w:hAnsi="Times New Roman" w:cs="Times New Roman"/>
            <w:i/>
            <w:iCs/>
            <w:color w:val="0000FF"/>
            <w:sz w:val="27"/>
            <w:lang w:eastAsia="ru-RU"/>
          </w:rPr>
          <w:t>Расход электроэнергии в быту</w:t>
        </w:r>
      </w:hyperlink>
    </w:p>
    <w:tbl>
      <w:tblPr>
        <w:tblW w:w="9750" w:type="dxa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10"/>
        <w:gridCol w:w="1399"/>
        <w:gridCol w:w="1505"/>
        <w:gridCol w:w="2077"/>
        <w:gridCol w:w="2159"/>
      </w:tblGrid>
      <w:tr w:rsidR="008A606D" w:rsidRPr="00665214" w:rsidTr="00CF1C9C">
        <w:trPr>
          <w:trHeight w:val="63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Потребители энергии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Мощность, кВт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Среднесуточное время работы, </w:t>
            </w:r>
            <w:proofErr w:type="gramStart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Месячный расход </w:t>
            </w:r>
            <w:proofErr w:type="spellStart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</w:t>
            </w:r>
            <w:proofErr w:type="spellEnd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энергии, кВт*</w:t>
            </w:r>
            <w:proofErr w:type="gramStart"/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gramEnd"/>
          </w:p>
        </w:tc>
      </w:tr>
      <w:tr w:rsidR="008A606D" w:rsidRPr="00665214" w:rsidTr="00CF1C9C">
        <w:trPr>
          <w:trHeight w:val="4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 (с учетом пауз)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60</w:t>
            </w:r>
          </w:p>
        </w:tc>
      </w:tr>
      <w:tr w:rsidR="008A606D" w:rsidRPr="00665214" w:rsidTr="00CF1C9C">
        <w:trPr>
          <w:trHeight w:val="1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Телевизор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0,08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</w:t>
            </w:r>
          </w:p>
        </w:tc>
      </w:tr>
      <w:tr w:rsidR="008A606D" w:rsidRPr="00665214" w:rsidTr="00CF1C9C">
        <w:trPr>
          <w:trHeight w:val="39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Стиральная машина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1,5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0,57 (4 ч в неделю)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26</w:t>
            </w:r>
          </w:p>
        </w:tc>
      </w:tr>
      <w:tr w:rsidR="008A606D" w:rsidRPr="00665214" w:rsidTr="00CF1C9C">
        <w:trPr>
          <w:trHeight w:val="33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Электрочайник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0,25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</w:t>
            </w:r>
          </w:p>
        </w:tc>
      </w:tr>
      <w:tr w:rsidR="008A606D" w:rsidRPr="00665214" w:rsidTr="00CF1C9C">
        <w:trPr>
          <w:trHeight w:val="1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0,15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</w:tr>
      <w:tr w:rsidR="008A606D" w:rsidRPr="00665214" w:rsidTr="00CF1C9C">
        <w:trPr>
          <w:trHeight w:val="39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Пылесос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0,8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0,14 (1 ч в неделю)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</w:t>
            </w:r>
          </w:p>
        </w:tc>
      </w:tr>
      <w:tr w:rsidR="008A606D" w:rsidRPr="00665214" w:rsidTr="00CF1C9C">
        <w:trPr>
          <w:trHeight w:val="39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Утюг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0,29 (2 ч в неделю)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</w:t>
            </w:r>
          </w:p>
        </w:tc>
      </w:tr>
      <w:tr w:rsidR="008A606D" w:rsidRPr="00665214" w:rsidTr="00CF1C9C">
        <w:trPr>
          <w:trHeight w:val="39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</w:t>
            </w:r>
          </w:p>
        </w:tc>
      </w:tr>
      <w:tr w:rsidR="008A606D" w:rsidRPr="00665214" w:rsidTr="00CF1C9C">
        <w:trPr>
          <w:trHeight w:val="4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Лампы накаливания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90</w:t>
            </w:r>
          </w:p>
        </w:tc>
      </w:tr>
      <w:tr w:rsidR="008A606D" w:rsidRPr="00665214" w:rsidTr="00CF1C9C">
        <w:trPr>
          <w:trHeight w:val="330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Фен для волос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1,5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0,1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4,5</w:t>
            </w:r>
          </w:p>
        </w:tc>
      </w:tr>
      <w:tr w:rsidR="008A606D" w:rsidRPr="00665214" w:rsidTr="00CF1C9C">
        <w:trPr>
          <w:trHeight w:val="1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Тостер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</w:t>
            </w:r>
          </w:p>
        </w:tc>
      </w:tr>
      <w:tr w:rsidR="008A606D" w:rsidRPr="00665214" w:rsidTr="00CF1C9C">
        <w:trPr>
          <w:trHeight w:val="1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Кофеварка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0,25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7,5</w:t>
            </w:r>
          </w:p>
        </w:tc>
      </w:tr>
      <w:tr w:rsidR="008A606D" w:rsidRPr="00665214" w:rsidTr="00CF1C9C">
        <w:trPr>
          <w:trHeight w:val="1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Обогреватель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60</w:t>
            </w:r>
          </w:p>
        </w:tc>
      </w:tr>
      <w:tr w:rsidR="008A606D" w:rsidRPr="00665214" w:rsidTr="00CF1C9C">
        <w:trPr>
          <w:trHeight w:val="195"/>
          <w:tblCellSpacing w:w="7" w:type="dxa"/>
        </w:trPr>
        <w:tc>
          <w:tcPr>
            <w:tcW w:w="25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652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Кондиционер</w:t>
            </w:r>
          </w:p>
        </w:tc>
        <w:tc>
          <w:tcPr>
            <w:tcW w:w="138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</w:p>
        </w:tc>
        <w:tc>
          <w:tcPr>
            <w:tcW w:w="148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055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</w:t>
            </w:r>
          </w:p>
        </w:tc>
        <w:tc>
          <w:tcPr>
            <w:tcW w:w="2130" w:type="dxa"/>
            <w:shd w:val="clear" w:color="auto" w:fill="FFFFFF"/>
            <w:vAlign w:val="center"/>
            <w:hideMark/>
          </w:tcPr>
          <w:p w:rsidR="008A606D" w:rsidRPr="00665214" w:rsidRDefault="008A606D" w:rsidP="00CF1C9C">
            <w:pPr>
              <w:spacing w:after="0" w:line="19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60</w:t>
            </w:r>
          </w:p>
        </w:tc>
      </w:tr>
    </w:tbl>
    <w:p w:rsidR="008743A4" w:rsidRDefault="008743A4"/>
    <w:sectPr w:rsidR="008743A4" w:rsidSect="00874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compat/>
  <w:rsids>
    <w:rsidRoot w:val="008A606D"/>
    <w:rsid w:val="008743A4"/>
    <w:rsid w:val="008A6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istorich.ru/rabota-10-metodika-opredeleniya-rashoda-elektricheskoj-energii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2019-01-23T08:08:00Z</dcterms:created>
  <dcterms:modified xsi:type="dcterms:W3CDTF">2019-01-23T08:09:00Z</dcterms:modified>
</cp:coreProperties>
</file>